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2" w:rsidRDefault="00C33DD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СОГЛАСИЕ НА ОБРАБОТКУ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ПОЛЬЗОВАТЕЛЕЙ-ФИЗИЧЕСКИХ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ЛИЦ</w:t>
      </w:r>
    </w:p>
    <w:p w:rsidR="00E44122" w:rsidRDefault="00E44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Пользователь, осуществляя отправку любых данных </w:t>
      </w:r>
      <w:r w:rsidRPr="00C33DD1">
        <w:rPr>
          <w:rFonts w:ascii="Times New Roman" w:eastAsia="Times New Roman" w:hAnsi="Times New Roman" w:cs="Times New Roman"/>
          <w:sz w:val="24"/>
        </w:rPr>
        <w:t>Мельников</w:t>
      </w:r>
      <w:r>
        <w:rPr>
          <w:rFonts w:ascii="Times New Roman" w:eastAsia="Times New Roman" w:hAnsi="Times New Roman" w:cs="Times New Roman"/>
          <w:sz w:val="24"/>
        </w:rPr>
        <w:t>ой Марине Сергеевне</w:t>
      </w:r>
      <w:r>
        <w:rPr>
          <w:rFonts w:ascii="Times New Roman" w:eastAsia="Times New Roman" w:hAnsi="Times New Roman" w:cs="Times New Roman"/>
          <w:sz w:val="24"/>
        </w:rPr>
        <w:t xml:space="preserve"> (далее - Оператор) посредством интернет-сайта </w:t>
      </w:r>
      <w:r>
        <w:t>https://lilinuage.ru</w:t>
      </w:r>
      <w:r>
        <w:rPr>
          <w:rFonts w:ascii="Times New Roman" w:eastAsia="Times New Roman" w:hAnsi="Times New Roman" w:cs="Times New Roman"/>
          <w:sz w:val="24"/>
        </w:rPr>
        <w:t xml:space="preserve">, дает свое согласие Оператору на обработку своих персональных данных свободно, своей волей и в своем интересе,  а также подтверждая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свою дееспособность,   на следующих  условиях:</w:t>
      </w:r>
    </w:p>
    <w:p w:rsidR="00E44122" w:rsidRDefault="00E4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Данное Согласие дается на обработку персональны</w:t>
      </w:r>
      <w:r>
        <w:rPr>
          <w:rFonts w:ascii="Times New Roman" w:eastAsia="Times New Roman" w:hAnsi="Times New Roman" w:cs="Times New Roman"/>
          <w:sz w:val="24"/>
        </w:rPr>
        <w:t>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</w:t>
      </w:r>
      <w:r>
        <w:rPr>
          <w:rFonts w:ascii="Times New Roman" w:eastAsia="Times New Roman" w:hAnsi="Times New Roman" w:cs="Times New Roman"/>
          <w:sz w:val="24"/>
        </w:rPr>
        <w:t>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законодательством,  </w:t>
      </w:r>
      <w:r>
        <w:rPr>
          <w:rFonts w:ascii="Times New Roman" w:eastAsia="Times New Roman" w:hAnsi="Times New Roman" w:cs="Times New Roman"/>
          <w:i/>
          <w:sz w:val="24"/>
        </w:rPr>
        <w:t>как без использования средс</w:t>
      </w:r>
      <w:r>
        <w:rPr>
          <w:rFonts w:ascii="Times New Roman" w:eastAsia="Times New Roman" w:hAnsi="Times New Roman" w:cs="Times New Roman"/>
          <w:i/>
          <w:sz w:val="24"/>
        </w:rPr>
        <w:t>тв автоматизации,  так и с их использованием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44122" w:rsidRDefault="00E44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2.Согласие дается на обработку следующих  персональных данных, не являющихся специальными или биометрическими: </w:t>
      </w:r>
    </w:p>
    <w:p w:rsidR="00E44122" w:rsidRDefault="00C33D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отчество;</w:t>
      </w:r>
    </w:p>
    <w:p w:rsidR="00E44122" w:rsidRDefault="00C33D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номера контактных телефонов;  </w:t>
      </w:r>
    </w:p>
    <w:p w:rsidR="00E44122" w:rsidRDefault="00C33D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адреса электронной̆  почты.</w:t>
      </w:r>
    </w:p>
    <w:p w:rsidR="00E44122" w:rsidRDefault="00E4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3.Персональны</w:t>
      </w:r>
      <w:r>
        <w:rPr>
          <w:rFonts w:ascii="Times New Roman" w:eastAsia="Times New Roman" w:hAnsi="Times New Roman" w:cs="Times New Roman"/>
          <w:sz w:val="24"/>
        </w:rPr>
        <w:t>е данные не являются общедоступными.</w:t>
      </w:r>
    </w:p>
    <w:p w:rsidR="00E44122" w:rsidRDefault="00E4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4.Цель обработки персональных данных: </w:t>
      </w:r>
    </w:p>
    <w:p w:rsidR="00E44122" w:rsidRDefault="00C33DD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обработка входящих заявок физических лиц в целях  обратной связи; </w:t>
      </w:r>
    </w:p>
    <w:p w:rsidR="00E44122" w:rsidRDefault="00C33DD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входящих заявок физических лиц в целях консультирования о предоставляемых услугах;</w:t>
      </w:r>
    </w:p>
    <w:p w:rsidR="00E44122" w:rsidRDefault="00C33DD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обработка входящих </w:t>
      </w:r>
      <w:r>
        <w:rPr>
          <w:rFonts w:ascii="Times New Roman" w:eastAsia="Times New Roman" w:hAnsi="Times New Roman" w:cs="Times New Roman"/>
          <w:sz w:val="24"/>
        </w:rPr>
        <w:t>заявок физических лиц в целях  доставки товара.</w:t>
      </w:r>
    </w:p>
    <w:p w:rsidR="00E44122" w:rsidRDefault="00C33DD1">
      <w:pPr>
        <w:tabs>
          <w:tab w:val="left" w:pos="1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5.Основанием для обработки персональных данных является: </w:t>
      </w: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статья. 24 Конституции Российской Федерации; </w:t>
      </w: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статья 6  Федерального закона №  152-ФЗ «О персональных данных»; </w:t>
      </w: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на обработку персональных данных.</w:t>
      </w:r>
    </w:p>
    <w:p w:rsidR="00E44122" w:rsidRDefault="00E4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Обрабатываемые персональные данные уничтожаются 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E44122" w:rsidRDefault="00E441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Кроме того, обработка персональных данных может быть прекращена по запросу субъекта персональных данных. </w:t>
      </w: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Согласие может быть отозвано субъектом персональных данных или его представителем путем направления письменного заявления в адрес Оператора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E44122" w:rsidRDefault="00E4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4122" w:rsidRDefault="00C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Настоящее согласие действует   до момента прекращения обработки персональных данных,  указанных в п.6 и п.7 данного Согласия.</w:t>
      </w:r>
    </w:p>
    <w:sectPr w:rsidR="00E4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522"/>
    <w:multiLevelType w:val="multilevel"/>
    <w:tmpl w:val="A440B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33C98"/>
    <w:multiLevelType w:val="multilevel"/>
    <w:tmpl w:val="9D184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122"/>
    <w:rsid w:val="00C33DD1"/>
    <w:rsid w:val="00E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Kozhin Sergey</cp:lastModifiedBy>
  <cp:revision>2</cp:revision>
  <dcterms:created xsi:type="dcterms:W3CDTF">2018-08-24T09:05:00Z</dcterms:created>
  <dcterms:modified xsi:type="dcterms:W3CDTF">2018-08-24T09:07:00Z</dcterms:modified>
</cp:coreProperties>
</file>